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B1A" w:rsidRDefault="006D1B1A" w:rsidP="006D1B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</w:p>
    <w:p w:rsidR="00E827AC" w:rsidRPr="006D1B1A" w:rsidRDefault="00E827AC" w:rsidP="006D1B1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Учетной политике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6D1B1A" w:rsidRPr="006D1B1A" w:rsidTr="00A00F7A">
        <w:tc>
          <w:tcPr>
            <w:tcW w:w="1630" w:type="dxa"/>
            <w:shd w:val="clear" w:color="auto" w:fill="auto"/>
          </w:tcPr>
          <w:p w:rsidR="006D1B1A" w:rsidRPr="006D1B1A" w:rsidRDefault="006D1B1A" w:rsidP="001B2614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3757" w:type="dxa"/>
            <w:shd w:val="clear" w:color="auto" w:fill="auto"/>
          </w:tcPr>
          <w:p w:rsidR="006D1B1A" w:rsidRPr="006D1B1A" w:rsidRDefault="006D1B1A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D1B1A" w:rsidRPr="006D1B1A" w:rsidRDefault="001B2614" w:rsidP="006D1B1A">
            <w:pPr>
              <w:spacing w:after="0" w:line="293" w:lineRule="atLeast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ред.</w:t>
            </w:r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от</w:t>
            </w:r>
            <w:proofErr w:type="spellEnd"/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11</w:t>
            </w:r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1</w:t>
            </w:r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5</w:t>
            </w:r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r w:rsidR="006D1B1A" w:rsidRPr="006D1B1A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01-08/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>519)</w:t>
            </w:r>
          </w:p>
        </w:tc>
      </w:tr>
    </w:tbl>
    <w:p w:rsidR="00AB2EDF" w:rsidRPr="008E3E7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E3E7F">
        <w:rPr>
          <w:rFonts w:ascii="Times New Roman" w:hAnsi="Times New Roman" w:cs="Times New Roman"/>
          <w:b/>
          <w:sz w:val="28"/>
          <w:szCs w:val="28"/>
        </w:rPr>
        <w:t xml:space="preserve">Документы, подтверждающие наличие исключительных прав  </w:t>
      </w:r>
    </w:p>
    <w:p w:rsidR="00AB2EDF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E7F">
        <w:rPr>
          <w:rFonts w:ascii="Times New Roman" w:hAnsi="Times New Roman" w:cs="Times New Roman"/>
          <w:b/>
          <w:sz w:val="28"/>
          <w:szCs w:val="28"/>
        </w:rPr>
        <w:t>на объекты нематериальных активов</w:t>
      </w:r>
    </w:p>
    <w:p w:rsidR="00AA4D46" w:rsidRPr="008E3E7F" w:rsidRDefault="00AA4D46" w:rsidP="00AB2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6237"/>
      </w:tblGrid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Вид объектов НМА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наличие права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авторских прав (</w:t>
            </w:r>
            <w:hyperlink r:id="rId6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1259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о депонировании экземпляров или свидетельство об официальной регистрации программ для ЭВМ и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Реестра программ для ЭВМ или Реестра баз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об отчуждении исключительного права на программу для ЭВМ или базу данных или частичной передаче исключительного права на программу для ЭВМ и базу данных;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программу для ЭВМ или базу данных к другим лицам без договора;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произведение;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авторского заказа;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письменные или вещественные доказательства (рукописи, нотные знаки, изображения, схемы, отзывы, рецензии, учетные данные о движении рукописи и т.п.);</w:t>
            </w:r>
          </w:p>
          <w:p w:rsidR="00053667" w:rsidRPr="00FF4005" w:rsidRDefault="00053667" w:rsidP="00053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 и объединений, осуществляющих управление правами авторов или профессионально занимающихся защитой авторских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Объекты смежных прав (</w:t>
            </w:r>
            <w:hyperlink r:id="rId7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1304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 о депонировании экземпляров;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договоры с исполнителями, студиями, фирмами - изготовителями носителей с фонограммами, иными правообладателями;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трудовой (гражданско-правовой) договор в отношении служебного произведения;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отчуждении исключительного права на объект смежных прав;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разрешение на использование фонограмм;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объект смежного права к правопреемнику;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заключения экспертов или организаций, профессионально осуществляющих защиту смежных прав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Товарные знаки и знаки обслуживания (</w:t>
            </w:r>
            <w:hyperlink r:id="rId8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1477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товарный знак (знак обслуживания);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товарных знаков и знаков обслуживания РФ;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- справка на основании сведений из Перечня </w:t>
            </w:r>
            <w:r w:rsidRPr="00FF4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общеизвестных в РФ товарных знаков;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договор об уступке товарного знака;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введение товаров, обозначенных товарными знаками, в гражданский оборот на территории РФ непосредственно правообладателем или с его согласия;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переход исключительного права на товарный знак без договора</w:t>
            </w:r>
          </w:p>
        </w:tc>
      </w:tr>
      <w:tr w:rsidR="00AB2EDF" w:rsidRPr="00FF4005" w:rsidTr="00053667">
        <w:tc>
          <w:tcPr>
            <w:tcW w:w="56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Наименования мест происхождения товаров (</w:t>
            </w:r>
            <w:hyperlink r:id="rId9" w:history="1">
              <w:r w:rsidRPr="00FF4005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ст. 1516</w:t>
              </w:r>
            </w:hyperlink>
            <w:r w:rsidRPr="00FF4005">
              <w:rPr>
                <w:rFonts w:ascii="Times New Roman" w:hAnsi="Times New Roman" w:cs="Times New Roman"/>
                <w:sz w:val="24"/>
                <w:szCs w:val="24"/>
              </w:rPr>
              <w:t xml:space="preserve"> ГК РФ)</w:t>
            </w:r>
          </w:p>
        </w:tc>
        <w:tc>
          <w:tcPr>
            <w:tcW w:w="623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свидетельство на право пользования наименованием места происхождения товара;</w:t>
            </w:r>
          </w:p>
          <w:p w:rsidR="00AB2EDF" w:rsidRPr="00FF4005" w:rsidRDefault="00AB2EDF" w:rsidP="00163F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05">
              <w:rPr>
                <w:rFonts w:ascii="Times New Roman" w:hAnsi="Times New Roman" w:cs="Times New Roman"/>
                <w:sz w:val="24"/>
                <w:szCs w:val="24"/>
              </w:rPr>
              <w:t>- справка на основании сведений из Государственного реестра наименований мест происхождения товаров РФ</w:t>
            </w:r>
          </w:p>
        </w:tc>
      </w:tr>
    </w:tbl>
    <w:p w:rsidR="00AB2EDF" w:rsidRPr="00FF4005" w:rsidRDefault="00AB2EDF" w:rsidP="00AB2E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B2EDF" w:rsidRPr="00FF4005" w:rsidSect="00676F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2C6" w:rsidRDefault="005522C6" w:rsidP="00053667">
      <w:pPr>
        <w:spacing w:after="0" w:line="240" w:lineRule="auto"/>
      </w:pPr>
      <w:r>
        <w:separator/>
      </w:r>
    </w:p>
  </w:endnote>
  <w:end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2C6" w:rsidRDefault="005522C6" w:rsidP="00053667">
      <w:pPr>
        <w:spacing w:after="0" w:line="240" w:lineRule="auto"/>
      </w:pPr>
      <w:r>
        <w:separator/>
      </w:r>
    </w:p>
  </w:footnote>
  <w:footnote w:type="continuationSeparator" w:id="0">
    <w:p w:rsidR="005522C6" w:rsidRDefault="005522C6" w:rsidP="000536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F1"/>
    <w:rsid w:val="00053667"/>
    <w:rsid w:val="001B2614"/>
    <w:rsid w:val="003647F8"/>
    <w:rsid w:val="003E3A27"/>
    <w:rsid w:val="00445602"/>
    <w:rsid w:val="005522C6"/>
    <w:rsid w:val="00676F83"/>
    <w:rsid w:val="006D1B1A"/>
    <w:rsid w:val="007347CA"/>
    <w:rsid w:val="007639F1"/>
    <w:rsid w:val="008E3E7F"/>
    <w:rsid w:val="00965FF2"/>
    <w:rsid w:val="00AA4D46"/>
    <w:rsid w:val="00AB2EDF"/>
    <w:rsid w:val="00B74B6F"/>
    <w:rsid w:val="00C0725E"/>
    <w:rsid w:val="00E7465C"/>
    <w:rsid w:val="00E827AC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DC52"/>
  <w15:docId w15:val="{3B2D1C1B-7B9A-4951-8869-C02F3E0F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667"/>
  </w:style>
  <w:style w:type="paragraph" w:styleId="a5">
    <w:name w:val="footer"/>
    <w:basedOn w:val="a"/>
    <w:link w:val="a6"/>
    <w:uiPriority w:val="99"/>
    <w:unhideWhenUsed/>
    <w:rsid w:val="00053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346E0ED9EB2B68B6A9D28F44780564557A638AA27F57F38C70D0E5DA89BC5630474D61AAED667Z4A5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D8346E0ED9EB2B68B6A9D28F44780564557A638AA27F57F38C70D0E5DA89BC5630474D61AAFD76DZ4A5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346E0ED9EB2B68B6A9D28F44780564557A638AA27F57F38C70D0E5DA89BC5630474D61AAFD06AZ4A7Q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D8346E0ED9EB2B68B6A9D28F44780564557A638AA27F57F38C70D0E5DA89BC5630474D61AAED56DZ4A6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12</cp:revision>
  <dcterms:created xsi:type="dcterms:W3CDTF">2021-03-25T14:11:00Z</dcterms:created>
  <dcterms:modified xsi:type="dcterms:W3CDTF">2025-11-28T10:37:00Z</dcterms:modified>
</cp:coreProperties>
</file>